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151" w14:textId="41773501" w:rsidR="00352F28" w:rsidRDefault="000E1599" w:rsidP="0070078F">
      <w:pPr>
        <w:spacing w:before="82"/>
        <w:rPr>
          <w:rFonts w:ascii="Arial Narrow" w:hAnsi="Arial Narrow"/>
          <w:b/>
          <w:bCs/>
          <w:lang w:val="en-US"/>
        </w:rPr>
      </w:pPr>
      <w:r w:rsidRPr="0070078F">
        <w:rPr>
          <w:rFonts w:ascii="Arial Narrow" w:hAnsi="Arial Narrow"/>
          <w:b/>
          <w:bCs/>
          <w:lang w:val="en-US"/>
        </w:rPr>
        <w:t xml:space="preserve">Annex </w:t>
      </w:r>
      <w:r w:rsidR="0070078F" w:rsidRPr="0070078F">
        <w:rPr>
          <w:rFonts w:ascii="Arial Narrow" w:hAnsi="Arial Narrow"/>
          <w:b/>
          <w:bCs/>
          <w:lang w:val="en-US"/>
        </w:rPr>
        <w:t xml:space="preserve">2 - </w:t>
      </w:r>
      <w:r w:rsidR="00F92211" w:rsidRPr="0070078F">
        <w:rPr>
          <w:rFonts w:ascii="Arial Narrow" w:hAnsi="Arial Narrow"/>
          <w:b/>
          <w:bCs/>
          <w:lang w:val="en-US"/>
        </w:rPr>
        <w:t>COMMERCIAL</w:t>
      </w:r>
      <w:r w:rsidR="004A087A" w:rsidRPr="0070078F">
        <w:rPr>
          <w:rFonts w:ascii="Arial Narrow" w:hAnsi="Arial Narrow"/>
          <w:b/>
          <w:bCs/>
          <w:lang w:val="en-US"/>
        </w:rPr>
        <w:t xml:space="preserve"> OFFER</w:t>
      </w:r>
    </w:p>
    <w:p w14:paraId="709C0546" w14:textId="554D68D3" w:rsidR="004D58E1" w:rsidRDefault="004D58E1" w:rsidP="004D58E1">
      <w:pPr>
        <w:spacing w:after="0" w:line="240" w:lineRule="auto"/>
        <w:rPr>
          <w:rFonts w:ascii="Arial Narrow" w:eastAsia="Times New Roman" w:hAnsi="Arial Narrow" w:cs="Arial"/>
          <w:lang w:val="en-US"/>
        </w:rPr>
      </w:pP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RFQ </w:t>
      </w:r>
      <w:r w:rsidRPr="003F1CA7">
        <w:rPr>
          <w:rFonts w:ascii="Arial Narrow" w:eastAsia="Arial Narrow" w:hAnsi="Arial Narrow" w:cs="Arial Narrow"/>
          <w:b/>
          <w:bCs/>
          <w:lang w:bidi="uk-UA"/>
        </w:rPr>
        <w:t>2011279</w:t>
      </w:r>
      <w:r w:rsidRPr="003F1CA7">
        <w:rPr>
          <w:rFonts w:ascii="Arial Narrow" w:eastAsia="Arial Narrow" w:hAnsi="Arial Narrow" w:cs="Arial Narrow"/>
          <w:b/>
          <w:bCs/>
          <w:lang w:val="en-US" w:bidi="uk-UA"/>
        </w:rPr>
        <w:t xml:space="preserve">: </w:t>
      </w:r>
      <w:r w:rsidRPr="003F1CA7">
        <w:rPr>
          <w:rFonts w:ascii="Arial Narrow" w:eastAsia="Times New Roman" w:hAnsi="Arial Narrow" w:cs="Arial"/>
        </w:rPr>
        <w:t>Land Transportation Services for CRS Staff in Ukraine, Moldova, and Poland (2026–2028)</w:t>
      </w:r>
    </w:p>
    <w:p w14:paraId="4D7D5E3C" w14:textId="77777777" w:rsidR="004D58E1" w:rsidRPr="004D58E1" w:rsidRDefault="004D58E1" w:rsidP="004D58E1">
      <w:pPr>
        <w:spacing w:after="0" w:line="240" w:lineRule="auto"/>
        <w:rPr>
          <w:rFonts w:ascii="Arial Narrow" w:eastAsia="Times New Roman" w:hAnsi="Arial Narrow" w:cs="Arial"/>
          <w:lang w:val="en-US"/>
        </w:rPr>
      </w:pPr>
    </w:p>
    <w:p w14:paraId="3582F603" w14:textId="77777777" w:rsidR="004326E0" w:rsidRPr="004326E0" w:rsidRDefault="00F92211" w:rsidP="002D35C9">
      <w:pPr>
        <w:spacing w:after="60" w:line="240" w:lineRule="auto"/>
        <w:rPr>
          <w:rFonts w:ascii="Arial Narrow" w:hAnsi="Arial Narrow" w:cs="Arial"/>
          <w:b/>
          <w:bCs/>
          <w:lang w:val="en-US"/>
        </w:rPr>
      </w:pPr>
      <w:r w:rsidRPr="002D35C9">
        <w:rPr>
          <w:rFonts w:ascii="Arial Narrow" w:hAnsi="Arial Narrow" w:cs="Arial"/>
          <w:b/>
          <w:bCs/>
        </w:rPr>
        <w:t xml:space="preserve">NOTE: </w:t>
      </w:r>
      <w:r w:rsidR="004326E0" w:rsidRPr="002D35C9">
        <w:rPr>
          <w:rFonts w:ascii="Arial Narrow" w:hAnsi="Arial Narrow" w:cs="Arial"/>
          <w:b/>
          <w:bCs/>
          <w:lang w:val="en-US"/>
        </w:rPr>
        <w:t xml:space="preserve">Partial quotations are permitted. Offerors may submit offers for selected routes only and are not required to quote all routes; however, at least one rate per table in this Annex should be provided. CRS may </w:t>
      </w:r>
      <w:proofErr w:type="gramStart"/>
      <w:r w:rsidR="004326E0" w:rsidRPr="002D35C9">
        <w:rPr>
          <w:rFonts w:ascii="Arial Narrow" w:hAnsi="Arial Narrow" w:cs="Arial"/>
          <w:b/>
          <w:bCs/>
          <w:lang w:val="en-US"/>
        </w:rPr>
        <w:t>award</w:t>
      </w:r>
      <w:proofErr w:type="gramEnd"/>
      <w:r w:rsidR="004326E0" w:rsidRPr="002D35C9">
        <w:rPr>
          <w:rFonts w:ascii="Arial Narrow" w:hAnsi="Arial Narrow" w:cs="Arial"/>
          <w:b/>
          <w:bCs/>
          <w:lang w:val="en-US"/>
        </w:rPr>
        <w:t xml:space="preserve"> by route or region and </w:t>
      </w:r>
      <w:proofErr w:type="gramStart"/>
      <w:r w:rsidR="004326E0" w:rsidRPr="002D35C9">
        <w:rPr>
          <w:rFonts w:ascii="Arial Narrow" w:hAnsi="Arial Narrow" w:cs="Arial"/>
          <w:b/>
          <w:bCs/>
          <w:lang w:val="en-US"/>
        </w:rPr>
        <w:t>contract</w:t>
      </w:r>
      <w:proofErr w:type="gramEnd"/>
      <w:r w:rsidR="004326E0" w:rsidRPr="002D35C9">
        <w:rPr>
          <w:rFonts w:ascii="Arial Narrow" w:hAnsi="Arial Narrow" w:cs="Arial"/>
          <w:b/>
          <w:bCs/>
          <w:lang w:val="en-US"/>
        </w:rPr>
        <w:t xml:space="preserve"> multiple providers.</w:t>
      </w:r>
    </w:p>
    <w:tbl>
      <w:tblPr>
        <w:tblStyle w:val="TableGrid"/>
        <w:tblpPr w:leftFromText="180" w:rightFromText="180" w:vertAnchor="text" w:horzAnchor="margin" w:tblpX="-475" w:tblpY="108"/>
        <w:tblW w:w="9995" w:type="dxa"/>
        <w:tblLayout w:type="fixed"/>
        <w:tblLook w:val="04A0" w:firstRow="1" w:lastRow="0" w:firstColumn="1" w:lastColumn="0" w:noHBand="0" w:noVBand="1"/>
      </w:tblPr>
      <w:tblGrid>
        <w:gridCol w:w="725"/>
        <w:gridCol w:w="3240"/>
        <w:gridCol w:w="630"/>
        <w:gridCol w:w="720"/>
        <w:gridCol w:w="810"/>
        <w:gridCol w:w="1260"/>
        <w:gridCol w:w="1350"/>
        <w:gridCol w:w="1260"/>
      </w:tblGrid>
      <w:tr w:rsidR="00005A57" w:rsidRPr="00563C95" w14:paraId="0DE91767" w14:textId="77777777" w:rsidTr="003A2E35">
        <w:trPr>
          <w:trHeight w:val="348"/>
        </w:trPr>
        <w:tc>
          <w:tcPr>
            <w:tcW w:w="725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0F7FD84D" w14:textId="0BFB169A" w:rsidR="00005A57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 xml:space="preserve">Item / </w:t>
            </w:r>
            <w:proofErr w:type="spellStart"/>
            <w:r w:rsidR="003A2E35">
              <w:rPr>
                <w:rFonts w:ascii="Arial Narrow" w:hAnsi="Arial Narrow"/>
                <w:lang w:val="en-US"/>
              </w:rPr>
              <w:t>R</w:t>
            </w:r>
            <w:r>
              <w:rPr>
                <w:rFonts w:ascii="Arial Narrow" w:hAnsi="Arial Narrow"/>
                <w:lang w:val="en-US"/>
              </w:rPr>
              <w:t>outeno</w:t>
            </w:r>
            <w:proofErr w:type="spellEnd"/>
            <w:r>
              <w:rPr>
                <w:rFonts w:ascii="Arial Narrow" w:hAnsi="Arial Narrow"/>
                <w:lang w:val="en-US"/>
              </w:rPr>
              <w:t>.</w:t>
            </w:r>
          </w:p>
        </w:tc>
        <w:tc>
          <w:tcPr>
            <w:tcW w:w="324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0FCB4C64" w14:textId="7D0D88A0" w:rsidR="00005A57" w:rsidRDefault="00005A57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Route</w:t>
            </w:r>
            <w:r>
              <w:rPr>
                <w:rFonts w:ascii="Arial Narrow" w:hAnsi="Arial Narrow"/>
                <w:lang w:val="en-US"/>
              </w:rPr>
              <w:t xml:space="preserve"> / </w:t>
            </w:r>
            <w:r w:rsidRPr="00563C95">
              <w:rPr>
                <w:rFonts w:ascii="Arial Narrow" w:hAnsi="Arial Narrow"/>
                <w:lang w:val="en-US"/>
              </w:rPr>
              <w:t>direction</w:t>
            </w:r>
            <w:r w:rsidR="009D30B0">
              <w:rPr>
                <w:rFonts w:ascii="Arial Narrow" w:hAnsi="Arial Narrow"/>
                <w:lang w:val="en-US"/>
              </w:rPr>
              <w:t>*</w:t>
            </w:r>
          </w:p>
          <w:p w14:paraId="2F51571B" w14:textId="23AC3595" w:rsidR="00005A57" w:rsidRPr="00563C95" w:rsidRDefault="00005A57" w:rsidP="003A2E35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(consider TO or FROM)</w:t>
            </w: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5E8764D9" w14:textId="77777777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Quantity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0B34C1F6" w14:textId="71EEDD7A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UOM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767D93FE" w14:textId="729C9BAF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Km</w:t>
            </w:r>
            <w:r w:rsidR="009D30B0">
              <w:rPr>
                <w:rFonts w:ascii="Arial Narrow" w:hAnsi="Arial Narrow"/>
                <w:lang w:val="en-US"/>
              </w:rPr>
              <w:t xml:space="preserve">** </w:t>
            </w:r>
            <w:r>
              <w:rPr>
                <w:rFonts w:ascii="Arial Narrow" w:hAnsi="Arial Narrow"/>
                <w:lang w:val="en-US"/>
              </w:rPr>
              <w:t>(</w:t>
            </w:r>
            <w:proofErr w:type="spellStart"/>
            <w:r>
              <w:rPr>
                <w:rFonts w:ascii="Arial Narrow" w:hAnsi="Arial Narrow"/>
                <w:lang w:val="en-US"/>
              </w:rPr>
              <w:t>indi-cative</w:t>
            </w:r>
            <w:proofErr w:type="spellEnd"/>
            <w:r>
              <w:rPr>
                <w:rFonts w:ascii="Arial Narrow" w:hAnsi="Arial Narrow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0201A7C7" w14:textId="1450B006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Cost of a sedan (driver + 3 passengers)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148E339E" w14:textId="562CD4A5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 xml:space="preserve">Cost of a </w:t>
            </w:r>
            <w:proofErr w:type="gramStart"/>
            <w:r w:rsidRPr="00563C95">
              <w:rPr>
                <w:rFonts w:ascii="Arial Narrow" w:hAnsi="Arial Narrow"/>
                <w:lang w:val="en-US"/>
              </w:rPr>
              <w:t>mini-van</w:t>
            </w:r>
            <w:proofErr w:type="gramEnd"/>
            <w:r w:rsidRPr="00563C95">
              <w:rPr>
                <w:rFonts w:ascii="Arial Narrow" w:hAnsi="Arial Narrow"/>
                <w:lang w:val="en-US"/>
              </w:rPr>
              <w:t xml:space="preserve"> (driver </w:t>
            </w:r>
            <w:r>
              <w:rPr>
                <w:rFonts w:ascii="Arial Narrow" w:hAnsi="Arial Narrow"/>
                <w:lang w:val="en-US"/>
              </w:rPr>
              <w:t>+</w:t>
            </w:r>
            <w:r w:rsidRPr="00563C95">
              <w:rPr>
                <w:rFonts w:ascii="Arial Narrow" w:hAnsi="Arial Narrow"/>
                <w:lang w:val="en-US"/>
              </w:rPr>
              <w:t xml:space="preserve"> 6/7 passengers)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7CAAC" w:themeFill="accent2" w:themeFillTint="66"/>
          </w:tcPr>
          <w:p w14:paraId="2E5F0254" w14:textId="77777777" w:rsidR="00005A57" w:rsidRPr="00563C95" w:rsidRDefault="00005A57" w:rsidP="003A2E35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Cost of an 18 seats minibus</w:t>
            </w:r>
          </w:p>
        </w:tc>
      </w:tr>
      <w:tr w:rsidR="00D57288" w:rsidRPr="00563C95" w14:paraId="0424D654" w14:textId="77777777" w:rsidTr="003A2E35">
        <w:trPr>
          <w:trHeight w:val="238"/>
        </w:trPr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359AC6" w14:textId="3610DA4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2337773" w14:textId="2A0BF7FE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Warsaw (Poland)- Lviv (Ukraine)</w:t>
            </w:r>
          </w:p>
        </w:tc>
        <w:tc>
          <w:tcPr>
            <w:tcW w:w="63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A56FC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414" w14:textId="700EFCAE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61ED" w14:textId="7A85922E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395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5A7A3" w14:textId="56C767DD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CDFEC" w14:textId="30CA06D8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BC7340E" w14:textId="5363A551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3C3E2ACC" w14:textId="77777777" w:rsidTr="003A2E35">
        <w:trPr>
          <w:trHeight w:val="229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FAAD73" w14:textId="3F929CAD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B403031" w14:textId="33FBE130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Warsaw (Poland)- Kyiv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58672" w14:textId="08076AC6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7133" w14:textId="101566CE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1B3C8" w14:textId="7145E5EB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816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455" w14:textId="08C327FC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CA33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9E4DEA4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24B8A77" w14:textId="77777777" w:rsidTr="003A2E35">
        <w:trPr>
          <w:trHeight w:val="148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193390" w14:textId="76916C3D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43F14CF" w14:textId="71577465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Rzeszow (Poland) - Lviv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F6D4" w14:textId="21B7988F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149B" w14:textId="05B689B8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620D" w14:textId="21926847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171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663C" w14:textId="46C255C6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0E32A" w14:textId="5816C56F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E879428" w14:textId="1C3C8068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0A250F66" w14:textId="77777777" w:rsidTr="003A2E35">
        <w:trPr>
          <w:trHeight w:val="157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095A8" w14:textId="43F266BB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C4C00F4" w14:textId="2B2B1BA7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Rzeszow (Poland) - Kyiv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C6F" w14:textId="1B645D79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1638" w14:textId="2424884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7848" w14:textId="08B721AC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709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184B" w14:textId="58F568AC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C6B2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ACE5F25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36877392" w14:textId="77777777" w:rsidTr="003A2E35">
        <w:trPr>
          <w:trHeight w:val="166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CEA788" w14:textId="455BF67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B07E648" w14:textId="1CAC2330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Lublin (Poland) - Lviv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A0AF5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900D" w14:textId="10654886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110F" w14:textId="74936799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206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33F1" w14:textId="2F48D869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E69B7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98A37B2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387D6ED" w14:textId="77777777" w:rsidTr="003A2E35">
        <w:trPr>
          <w:trHeight w:val="85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5F24EF" w14:textId="740B0799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D669166" w14:textId="1717A69A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Lublin (Poland) - Kyiv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DF7A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C1CE" w14:textId="1A179E9D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9B90" w14:textId="55FA478D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638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C724" w14:textId="123639D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841C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F30807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56186ED4" w14:textId="77777777" w:rsidTr="003A2E35">
        <w:trPr>
          <w:trHeight w:val="250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1D93177" w14:textId="662F66A6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7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874F615" w14:textId="087DEC26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Chisinau (Moldova) - Kyiv (Ukraine)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55AE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0A3B8" w14:textId="36CFF70B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0C01" w14:textId="7D97C682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592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8376" w14:textId="1023C8EE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139DB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EC5674A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1514B099" w14:textId="77777777" w:rsidTr="003A2E35">
        <w:trPr>
          <w:trHeight w:val="169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B22A30" w14:textId="4381E810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8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DD1BA57" w14:textId="7826CDCD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Chisinau (Moldova) - Lviv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9DE7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253" w14:textId="1639EC9F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69C44" w14:textId="42A764B5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2A49" w14:textId="722639DC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0E15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AD4141E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7D245A73" w14:textId="77777777" w:rsidTr="003A2E35">
        <w:trPr>
          <w:trHeight w:val="169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63A73E" w14:textId="69B08E05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9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5EF5906" w14:textId="51857198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Chisinau (Moldova) - Odesa (Ukraine)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2CD8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4970" w14:textId="477C0C2E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DC35" w14:textId="2ACF5AC8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195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27FA" w14:textId="72E9F362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76F0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93FBC36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1AF96C78" w14:textId="77777777" w:rsidTr="003A2E35">
        <w:trPr>
          <w:trHeight w:val="178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A9CB27" w14:textId="35453859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10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A23BACE" w14:textId="49489C87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proofErr w:type="spellStart"/>
            <w:r>
              <w:rPr>
                <w:rFonts w:ascii="Arial Narrow" w:hAnsi="Arial Narrow" w:cs="ArialMT"/>
                <w:lang w:val="en-US"/>
              </w:rPr>
              <w:t>L</w:t>
            </w:r>
            <w:r w:rsidRPr="00563C95">
              <w:rPr>
                <w:rFonts w:ascii="Arial Narrow" w:hAnsi="Arial Narrow" w:cs="ArialMT"/>
                <w:lang w:val="en-US"/>
              </w:rPr>
              <w:t>asi</w:t>
            </w:r>
            <w:proofErr w:type="spellEnd"/>
            <w:r w:rsidRPr="00563C95">
              <w:rPr>
                <w:rFonts w:ascii="Arial Narrow" w:hAnsi="Arial Narrow" w:cs="ArialMT"/>
                <w:lang w:val="en-US"/>
              </w:rPr>
              <w:t xml:space="preserve"> (Romania) - Kyiv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3A6A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DC95" w14:textId="4F9789D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06E2" w14:textId="6FDA7B20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572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256E" w14:textId="4CCBC5A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DCFB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C851DD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C88BB1E" w14:textId="77777777" w:rsidTr="003A2E35">
        <w:trPr>
          <w:trHeight w:val="277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390C2F9" w14:textId="3B8F82B4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11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E2C819C" w14:textId="534B8742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proofErr w:type="spellStart"/>
            <w:r>
              <w:rPr>
                <w:rFonts w:ascii="Arial Narrow" w:hAnsi="Arial Narrow" w:cs="ArialMT"/>
                <w:lang w:val="en-US"/>
              </w:rPr>
              <w:t>L</w:t>
            </w:r>
            <w:r w:rsidRPr="00563C95">
              <w:rPr>
                <w:rFonts w:ascii="Arial Narrow" w:hAnsi="Arial Narrow" w:cs="ArialMT"/>
                <w:lang w:val="en-US"/>
              </w:rPr>
              <w:t>asi</w:t>
            </w:r>
            <w:proofErr w:type="spellEnd"/>
            <w:r w:rsidRPr="00563C95">
              <w:rPr>
                <w:rFonts w:ascii="Arial Narrow" w:hAnsi="Arial Narrow" w:cs="ArialMT"/>
                <w:lang w:val="en-US"/>
              </w:rPr>
              <w:t xml:space="preserve"> (Romania) - Lviv (Ukraine)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C754046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F809E1F" w14:textId="480D2B5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41921C0" w14:textId="2BB27DFA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486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43EE180" w14:textId="11E3329B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B5DEE54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D8CC5AF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5245C186" w14:textId="77777777" w:rsidTr="003A2E35">
        <w:trPr>
          <w:trHeight w:val="211"/>
        </w:trPr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F2B98B" w14:textId="0B95FB1A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12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70BB918" w14:textId="23E6FFDE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- Lviv</w:t>
            </w:r>
          </w:p>
        </w:tc>
        <w:tc>
          <w:tcPr>
            <w:tcW w:w="63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9A99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A0FE" w14:textId="585CCFAE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7CE0" w14:textId="7997A354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544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02010" w14:textId="5290657E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0650" w14:textId="2D0CBFB3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D3E18AE" w14:textId="4C853345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1CBB799C" w14:textId="77777777" w:rsidTr="003A2E35">
        <w:trPr>
          <w:trHeight w:val="139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E463A3" w14:textId="13CEC168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13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91E0453" w14:textId="2582758D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- Poltava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8CB67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013CC" w14:textId="634EB021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74B0" w14:textId="4961C09B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352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49D0" w14:textId="12FAFED2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5BB" w14:textId="7252A83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FF59E01" w14:textId="234A3EA9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6C9B9AEC" w14:textId="77777777" w:rsidTr="003A2E35">
        <w:trPr>
          <w:trHeight w:val="238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F5C578" w14:textId="7DDE65A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14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570FC30" w14:textId="219205D0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- Odesa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7FE7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78D1" w14:textId="2A89E9C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DB1A" w14:textId="4626D426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480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B0BC" w14:textId="5E82CC56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5E8BA" w14:textId="0FFAD911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73DE58A" w14:textId="2E9E74FD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70E3AFD0" w14:textId="77777777" w:rsidTr="003A2E35">
        <w:trPr>
          <w:trHeight w:val="238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784089" w14:textId="57EEC4AF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15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3BAD007" w14:textId="2774F218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- Dnipro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80F2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AD0A" w14:textId="66B3ABBF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8B2CF" w14:textId="5AA5877A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496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2C7B" w14:textId="6F9E567B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427F9" w14:textId="427C8BB9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52E6BA0" w14:textId="410A4818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6F208173" w14:textId="77777777" w:rsidTr="003A2E35">
        <w:trPr>
          <w:trHeight w:val="247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3AC498" w14:textId="7DFC41B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16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12C5676" w14:textId="09369690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Odesa - Lviv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DAAB0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CFCA" w14:textId="1DF51769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DF95" w14:textId="1B4B2CB6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795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7EE2" w14:textId="6B7C87D5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5960" w14:textId="75D0B1A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09E9755" w14:textId="49524FEA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6825C3D4" w14:textId="77777777" w:rsidTr="003A2E35">
        <w:trPr>
          <w:trHeight w:val="166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197895" w14:textId="51720902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17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D13165B" w14:textId="5091E560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- Kharkiv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D8B61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8FEC6" w14:textId="06BB38F3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4B22" w14:textId="2DFF1058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489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D98F" w14:textId="64604642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0FE70" w14:textId="4B254E1C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A8E176E" w14:textId="15ADE48A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9EAED95" w14:textId="77777777" w:rsidTr="003A2E35">
        <w:trPr>
          <w:trHeight w:val="175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B57E9A" w14:textId="1ED07190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18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BD6994D" w14:textId="3C71C593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– Sumy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C70F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6B1B" w14:textId="11265F79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B371" w14:textId="2D22CBB9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332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D0CA" w14:textId="328B538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3911B" w14:textId="15D799F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C42635E" w14:textId="35F5129B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1860A465" w14:textId="77777777" w:rsidTr="003A2E35">
        <w:trPr>
          <w:trHeight w:val="184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1EBF18" w14:textId="3DA16101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19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4A93E34" w14:textId="0B457824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– Chernihiv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18E5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F863" w14:textId="1327B91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12544" w14:textId="2AEE4430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148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4B6B9" w14:textId="40B675C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98FE" w14:textId="1F9176FD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04348C" w14:textId="48D49CD5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48854B6E" w14:textId="77777777" w:rsidTr="003A2E35">
        <w:trPr>
          <w:trHeight w:val="193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814283" w14:textId="731325F9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20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E8F7FBF" w14:textId="0C947CB7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– Mykolaiv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A00B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C827" w14:textId="647E298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7FB5" w14:textId="11BA9FF6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488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20EA" w14:textId="303EC7FA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72F2" w14:textId="0394515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FA498C3" w14:textId="3B92A36D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393E466B" w14:textId="77777777" w:rsidTr="003A2E35">
        <w:trPr>
          <w:trHeight w:val="202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791B2C" w14:textId="40A4ADA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21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1BA2C07" w14:textId="1E5AE7BE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Ukraine: Kyiv –</w:t>
            </w:r>
            <w:r w:rsidRPr="00563C95">
              <w:rPr>
                <w:rFonts w:ascii="Arial Narrow" w:hAnsi="Arial Narrow"/>
              </w:rPr>
              <w:t xml:space="preserve"> Zaporizhzhia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EF7E" w14:textId="27B802A3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08C2" w14:textId="074FE1B2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FFEE" w14:textId="3F974E86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EAF2" w14:textId="4B9B522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6120B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16EF874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6B220269" w14:textId="77777777" w:rsidTr="003A2E35">
        <w:trPr>
          <w:trHeight w:val="292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6E3747" w14:textId="08A6C49A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22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D436B66" w14:textId="13020B0A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Kyiv – </w:t>
            </w:r>
            <w:r w:rsidRPr="00563C95">
              <w:rPr>
                <w:rFonts w:ascii="Arial Narrow" w:hAnsi="Arial Narrow"/>
              </w:rPr>
              <w:t>Oleksandrivka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E054" w14:textId="03E0AA1A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CBA9" w14:textId="36AE0C16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82F47" w14:textId="2AAC4053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576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D23D" w14:textId="6A6767DB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1858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33ECBED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F625F18" w14:textId="77777777" w:rsidTr="003A2E35">
        <w:trPr>
          <w:trHeight w:val="191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4E8817" w14:textId="00D0EEC3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23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E3ECBEB" w14:textId="001FB424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>Poltava – Kharkiv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C174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68CF" w14:textId="068C9FD3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8FBFA" w14:textId="2D2C7B3B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143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C4B5" w14:textId="38DF5EEA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F4918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793E26D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36A947A9" w14:textId="77777777" w:rsidTr="003A2E35">
        <w:trPr>
          <w:trHeight w:val="265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D8FA56" w14:textId="6A6465C3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24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6AD52B9" w14:textId="3F1EC0D8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>Zaporizhzhia – Dnipro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B710D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E81A" w14:textId="0EC70DA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B0E7A" w14:textId="1E80606D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85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12FA" w14:textId="7842CC0D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904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245B123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595BA079" w14:textId="77777777" w:rsidTr="003A2E35">
        <w:trPr>
          <w:trHeight w:val="265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39B568" w14:textId="28A0C927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25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61428EA" w14:textId="4E023F0D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>Zaporizhzhia – Mykolaiv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6FC6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F8CF" w14:textId="3D2271F6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1D2D" w14:textId="3DFFEED8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384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0966" w14:textId="49B136E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4C9E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113CF0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6AFAA23F" w14:textId="77777777" w:rsidTr="003A2E35">
        <w:trPr>
          <w:trHeight w:val="256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11320B" w14:textId="3B519DE8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26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C6A2440" w14:textId="4066993B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>Dnipro – Oleksandrivka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986D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9E99" w14:textId="6B3666C1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809E" w14:textId="1E7AA59E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178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0B41" w14:textId="3D7A3C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94E0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61F5487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20110085" w14:textId="77777777" w:rsidTr="003A2E35">
        <w:trPr>
          <w:trHeight w:val="256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D1B25E" w14:textId="4523A4B9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27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02BE7A2" w14:textId="359FB439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>Dnipro – Kharkiv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0DB7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92E5" w14:textId="1C44DF9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47B4" w14:textId="62306D5F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217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3387" w14:textId="4D60E1F5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C82A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1CDD27F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D57288" w:rsidRPr="00563C95" w14:paraId="16EA6A2E" w14:textId="77777777" w:rsidTr="003A2E35">
        <w:trPr>
          <w:trHeight w:val="175"/>
        </w:trPr>
        <w:tc>
          <w:tcPr>
            <w:tcW w:w="72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AD057C5" w14:textId="03732613" w:rsidR="00D57288" w:rsidRPr="00D57288" w:rsidRDefault="00D57288" w:rsidP="003A2E35">
            <w:pPr>
              <w:rPr>
                <w:rFonts w:ascii="Arial Narrow" w:hAnsi="Arial Narrow"/>
                <w:lang w:val="en-US"/>
              </w:rPr>
            </w:pPr>
            <w:r w:rsidRPr="00D57288">
              <w:rPr>
                <w:rFonts w:ascii="Arial Narrow" w:hAnsi="Arial Narrow"/>
                <w:lang w:val="en-US"/>
              </w:rPr>
              <w:t>28</w:t>
            </w:r>
          </w:p>
        </w:tc>
        <w:tc>
          <w:tcPr>
            <w:tcW w:w="324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089CE56" w14:textId="3C1ACA51" w:rsidR="00D57288" w:rsidRPr="00563C95" w:rsidRDefault="00D57288" w:rsidP="003A2E35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 xml:space="preserve">Ukraine: </w:t>
            </w:r>
            <w:r w:rsidRPr="00563C95">
              <w:rPr>
                <w:rFonts w:ascii="Arial Narrow" w:hAnsi="Arial Narrow"/>
              </w:rPr>
              <w:t xml:space="preserve">Dnipro </w:t>
            </w:r>
            <w:proofErr w:type="gramStart"/>
            <w:r w:rsidRPr="00563C95">
              <w:rPr>
                <w:rFonts w:ascii="Arial Narrow" w:hAnsi="Arial Narrow"/>
              </w:rPr>
              <w:t>–  Mykolaiv</w:t>
            </w:r>
            <w:proofErr w:type="gramEnd"/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1BD8DB0" w14:textId="77777777" w:rsidR="00D57288" w:rsidRPr="00563C95" w:rsidRDefault="00D57288" w:rsidP="003A2E35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B20C13B" w14:textId="49FBE6A0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27CA7A8" w14:textId="76E0C095" w:rsidR="00D57288" w:rsidRPr="00065355" w:rsidRDefault="00D57288" w:rsidP="003A2E35">
            <w:pPr>
              <w:rPr>
                <w:rFonts w:ascii="Arial Narrow" w:hAnsi="Arial Narrow" w:cs="Arial"/>
                <w:lang w:val="en-US"/>
              </w:rPr>
            </w:pPr>
            <w:r w:rsidRPr="00065355">
              <w:rPr>
                <w:rFonts w:ascii="Arial Narrow" w:hAnsi="Arial Narrow" w:cs="Arial"/>
              </w:rPr>
              <w:t>320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2A1F46A" w14:textId="5182D044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A2A4347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263BA2F" w14:textId="77777777" w:rsidR="00D57288" w:rsidRPr="00563C95" w:rsidRDefault="00D57288" w:rsidP="003A2E35">
            <w:pPr>
              <w:rPr>
                <w:rFonts w:ascii="Arial Narrow" w:hAnsi="Arial Narrow" w:cstheme="minorHAnsi"/>
                <w:lang w:val="en-US"/>
              </w:rPr>
            </w:pPr>
          </w:p>
        </w:tc>
      </w:tr>
    </w:tbl>
    <w:p w14:paraId="6CFE1EC5" w14:textId="77777777" w:rsidR="009D30B0" w:rsidRPr="00AC3A68" w:rsidRDefault="009D30B0" w:rsidP="009D30B0">
      <w:pPr>
        <w:widowControl w:val="0"/>
        <w:spacing w:after="0" w:line="240" w:lineRule="auto"/>
        <w:rPr>
          <w:rFonts w:ascii="Arial Narrow" w:hAnsi="Arial Narrow" w:cstheme="minorHAnsi"/>
          <w:bCs/>
          <w:i/>
          <w:iCs/>
          <w:lang w:val="en-US"/>
        </w:rPr>
      </w:pPr>
      <w:r w:rsidRPr="00AC3A68">
        <w:rPr>
          <w:rFonts w:ascii="Arial Narrow" w:hAnsi="Arial Narrow"/>
          <w:i/>
          <w:iCs/>
          <w:lang w:val="ro-RO"/>
        </w:rPr>
        <w:t xml:space="preserve">* </w:t>
      </w:r>
      <w:r w:rsidRPr="00AC3A68">
        <w:rPr>
          <w:rFonts w:ascii="Arial Narrow" w:hAnsi="Arial Narrow"/>
          <w:i/>
          <w:iCs/>
          <w:lang w:val="en-US"/>
        </w:rPr>
        <w:t>Only the routes explicitly listed in this RFQ and its annexes are eligible for quotation. No alternative routing, substitution of routes, or replacement of locations shall be proposed or accepted.</w:t>
      </w:r>
    </w:p>
    <w:p w14:paraId="4D6F8E56" w14:textId="052876A7" w:rsidR="0028663B" w:rsidRPr="00AC3A68" w:rsidRDefault="008437CF" w:rsidP="02CE8F3E">
      <w:pPr>
        <w:widowControl w:val="0"/>
        <w:spacing w:after="0" w:line="240" w:lineRule="auto"/>
        <w:rPr>
          <w:rFonts w:ascii="Arial Narrow" w:hAnsi="Arial Narrow"/>
          <w:i/>
          <w:iCs/>
          <w:lang w:val="en-US"/>
        </w:rPr>
      </w:pPr>
      <w:r w:rsidRPr="00AC3A68">
        <w:rPr>
          <w:rFonts w:ascii="Arial Narrow" w:hAnsi="Arial Narrow"/>
          <w:i/>
          <w:iCs/>
          <w:lang w:val="ro-RO"/>
        </w:rPr>
        <w:t>*</w:t>
      </w:r>
      <w:r w:rsidR="009D30B0" w:rsidRPr="00AC3A68">
        <w:rPr>
          <w:rFonts w:ascii="Arial Narrow" w:hAnsi="Arial Narrow"/>
          <w:i/>
          <w:iCs/>
          <w:lang w:val="ro-RO"/>
        </w:rPr>
        <w:t>*</w:t>
      </w:r>
      <w:r w:rsidR="0028663B" w:rsidRPr="00AC3A68">
        <w:rPr>
          <w:rFonts w:ascii="Arial Narrow" w:hAnsi="Arial Narrow"/>
          <w:i/>
          <w:iCs/>
          <w:lang w:val="ro-RO"/>
        </w:rPr>
        <w:t xml:space="preserve"> </w:t>
      </w:r>
      <w:r w:rsidR="47BDC8D1" w:rsidRPr="00AC3A68">
        <w:rPr>
          <w:rFonts w:ascii="Arial Narrow" w:hAnsi="Arial Narrow"/>
          <w:i/>
          <w:iCs/>
          <w:lang w:val="en-US"/>
        </w:rPr>
        <w:t>Kilometers</w:t>
      </w:r>
      <w:r w:rsidR="0028663B" w:rsidRPr="00AC3A68">
        <w:rPr>
          <w:rFonts w:ascii="Arial Narrow" w:hAnsi="Arial Narrow"/>
          <w:i/>
          <w:iCs/>
          <w:lang w:val="en-US"/>
        </w:rPr>
        <w:t xml:space="preserve"> are indicative only and provided for comparison purposes. Actual distances may vary depending on route selection, security situation, border procedures, and operational requirements.</w:t>
      </w:r>
    </w:p>
    <w:p w14:paraId="6FF160B7" w14:textId="4BB45960" w:rsidR="00853A32" w:rsidRPr="00352F28" w:rsidRDefault="002350B1" w:rsidP="003C2ABB">
      <w:pPr>
        <w:widowControl w:val="0"/>
        <w:spacing w:after="0" w:line="240" w:lineRule="auto"/>
        <w:jc w:val="center"/>
        <w:rPr>
          <w:rFonts w:ascii="Arial Narrow" w:hAnsi="Arial Narrow" w:cstheme="minorHAnsi"/>
          <w:b/>
          <w:lang w:val="ro-RO"/>
        </w:rPr>
      </w:pPr>
      <w:r w:rsidRPr="00AC3A68">
        <w:rPr>
          <w:rFonts w:ascii="Arial Narrow" w:hAnsi="Arial Narrow" w:cstheme="minorHAnsi"/>
          <w:b/>
          <w:lang w:val="ro-RO"/>
        </w:rPr>
        <w:t>______________________________</w:t>
      </w:r>
    </w:p>
    <w:tbl>
      <w:tblPr>
        <w:tblStyle w:val="TableGrid"/>
        <w:tblpPr w:leftFromText="180" w:rightFromText="180" w:vertAnchor="text" w:horzAnchor="margin" w:tblpY="108"/>
        <w:tblW w:w="9895" w:type="dxa"/>
        <w:tblLayout w:type="fixed"/>
        <w:tblLook w:val="04A0" w:firstRow="1" w:lastRow="0" w:firstColumn="1" w:lastColumn="0" w:noHBand="0" w:noVBand="1"/>
      </w:tblPr>
      <w:tblGrid>
        <w:gridCol w:w="1434"/>
        <w:gridCol w:w="900"/>
        <w:gridCol w:w="850"/>
        <w:gridCol w:w="1761"/>
        <w:gridCol w:w="1620"/>
        <w:gridCol w:w="1710"/>
        <w:gridCol w:w="1620"/>
      </w:tblGrid>
      <w:tr w:rsidR="00352F28" w:rsidRPr="00563C95" w14:paraId="2165B667" w14:textId="77777777" w:rsidTr="003C2ABB">
        <w:trPr>
          <w:trHeight w:val="259"/>
        </w:trPr>
        <w:tc>
          <w:tcPr>
            <w:tcW w:w="9895" w:type="dxa"/>
            <w:gridSpan w:val="7"/>
            <w:shd w:val="clear" w:color="auto" w:fill="9CC2E5" w:themeFill="accent5" w:themeFillTint="99"/>
          </w:tcPr>
          <w:p w14:paraId="6913385A" w14:textId="60BBBCD1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bCs/>
                <w:lang w:val="en-US"/>
              </w:rPr>
              <w:t xml:space="preserve">Daily rental cost </w:t>
            </w:r>
            <w:r w:rsidR="003C2ABB">
              <w:rPr>
                <w:rFonts w:ascii="Arial Narrow" w:hAnsi="Arial Narrow"/>
                <w:b/>
                <w:bCs/>
                <w:lang w:val="en-US"/>
              </w:rPr>
              <w:t>(All Price shall be in EURO)</w:t>
            </w:r>
          </w:p>
        </w:tc>
      </w:tr>
      <w:tr w:rsidR="00352F28" w:rsidRPr="00563C95" w14:paraId="31B63C85" w14:textId="0ACDF669" w:rsidTr="003C2ABB">
        <w:trPr>
          <w:trHeight w:val="330"/>
        </w:trPr>
        <w:tc>
          <w:tcPr>
            <w:tcW w:w="1434" w:type="dxa"/>
            <w:shd w:val="clear" w:color="auto" w:fill="F7CAAC" w:themeFill="accent2" w:themeFillTint="66"/>
          </w:tcPr>
          <w:p w14:paraId="6547E156" w14:textId="1AA7DB6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Oblast Movement</w:t>
            </w:r>
          </w:p>
        </w:tc>
        <w:tc>
          <w:tcPr>
            <w:tcW w:w="900" w:type="dxa"/>
            <w:shd w:val="clear" w:color="auto" w:fill="F7CAAC" w:themeFill="accent2" w:themeFillTint="66"/>
          </w:tcPr>
          <w:p w14:paraId="119C955C" w14:textId="77777777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Quantity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7A9B788F" w14:textId="77777777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UOM</w:t>
            </w:r>
          </w:p>
        </w:tc>
        <w:tc>
          <w:tcPr>
            <w:tcW w:w="3381" w:type="dxa"/>
            <w:gridSpan w:val="2"/>
            <w:shd w:val="clear" w:color="auto" w:fill="F7CAAC" w:themeFill="accent2" w:themeFillTint="66"/>
          </w:tcPr>
          <w:p w14:paraId="2804A729" w14:textId="6114EC24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Cost of a sedan (driver + 3 passengers)</w:t>
            </w:r>
          </w:p>
        </w:tc>
        <w:tc>
          <w:tcPr>
            <w:tcW w:w="3330" w:type="dxa"/>
            <w:gridSpan w:val="2"/>
            <w:shd w:val="clear" w:color="auto" w:fill="F7CAAC" w:themeFill="accent2" w:themeFillTint="66"/>
          </w:tcPr>
          <w:p w14:paraId="3F197786" w14:textId="331B2189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 xml:space="preserve">Cost of a </w:t>
            </w:r>
            <w:proofErr w:type="gramStart"/>
            <w:r w:rsidRPr="00563C95">
              <w:rPr>
                <w:rFonts w:ascii="Arial Narrow" w:hAnsi="Arial Narrow"/>
                <w:lang w:val="en-US"/>
              </w:rPr>
              <w:t>mini-van</w:t>
            </w:r>
            <w:proofErr w:type="gramEnd"/>
            <w:r w:rsidRPr="00563C95">
              <w:rPr>
                <w:rFonts w:ascii="Arial Narrow" w:hAnsi="Arial Narrow"/>
                <w:lang w:val="en-US"/>
              </w:rPr>
              <w:t xml:space="preserve"> (driver </w:t>
            </w:r>
            <w:r>
              <w:rPr>
                <w:rFonts w:ascii="Arial Narrow" w:hAnsi="Arial Narrow"/>
                <w:lang w:val="en-US"/>
              </w:rPr>
              <w:t>+</w:t>
            </w:r>
            <w:r w:rsidRPr="00563C95">
              <w:rPr>
                <w:rFonts w:ascii="Arial Narrow" w:hAnsi="Arial Narrow"/>
                <w:lang w:val="en-US"/>
              </w:rPr>
              <w:t xml:space="preserve"> 6/7 passengers)</w:t>
            </w:r>
          </w:p>
        </w:tc>
      </w:tr>
      <w:tr w:rsidR="00352F28" w:rsidRPr="00563C95" w14:paraId="622A3792" w14:textId="77777777" w:rsidTr="003C2ABB">
        <w:trPr>
          <w:trHeight w:val="200"/>
        </w:trPr>
        <w:tc>
          <w:tcPr>
            <w:tcW w:w="1434" w:type="dxa"/>
            <w:shd w:val="clear" w:color="auto" w:fill="FFFFFF" w:themeFill="background1"/>
          </w:tcPr>
          <w:p w14:paraId="7AC22CB2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0639AA98" w14:textId="77777777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6D523B7E" w14:textId="77777777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761" w:type="dxa"/>
            <w:shd w:val="clear" w:color="auto" w:fill="FFFFFF" w:themeFill="background1"/>
          </w:tcPr>
          <w:p w14:paraId="06C14C69" w14:textId="7A7E9E33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Included 100 Km</w:t>
            </w:r>
          </w:p>
        </w:tc>
        <w:tc>
          <w:tcPr>
            <w:tcW w:w="1620" w:type="dxa"/>
            <w:shd w:val="clear" w:color="auto" w:fill="FFFFFF" w:themeFill="background1"/>
          </w:tcPr>
          <w:p w14:paraId="7947B05E" w14:textId="2D43C729" w:rsidR="00352F28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Included 300 Km</w:t>
            </w:r>
          </w:p>
        </w:tc>
        <w:tc>
          <w:tcPr>
            <w:tcW w:w="1710" w:type="dxa"/>
            <w:shd w:val="clear" w:color="auto" w:fill="FFFFFF" w:themeFill="background1"/>
          </w:tcPr>
          <w:p w14:paraId="4E45F0EC" w14:textId="4F2D8B3F" w:rsidR="00352F28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Included 100 Km</w:t>
            </w:r>
          </w:p>
        </w:tc>
        <w:tc>
          <w:tcPr>
            <w:tcW w:w="1620" w:type="dxa"/>
            <w:shd w:val="clear" w:color="auto" w:fill="FFFFFF" w:themeFill="background1"/>
          </w:tcPr>
          <w:p w14:paraId="409D0088" w14:textId="4F0B22ED" w:rsidR="00352F28" w:rsidRPr="00563C95" w:rsidRDefault="00352F28" w:rsidP="00352F28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Included 300 Km</w:t>
            </w:r>
          </w:p>
        </w:tc>
      </w:tr>
      <w:tr w:rsidR="00352F28" w:rsidRPr="00563C95" w14:paraId="51D877E9" w14:textId="77777777" w:rsidTr="003C2ABB">
        <w:trPr>
          <w:trHeight w:val="200"/>
        </w:trPr>
        <w:tc>
          <w:tcPr>
            <w:tcW w:w="1434" w:type="dxa"/>
          </w:tcPr>
          <w:p w14:paraId="27FD46C0" w14:textId="58E4BF03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Lviv</w:t>
            </w:r>
          </w:p>
        </w:tc>
        <w:tc>
          <w:tcPr>
            <w:tcW w:w="900" w:type="dxa"/>
          </w:tcPr>
          <w:p w14:paraId="3A9003D9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41DEEDA5" w14:textId="314F9F81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204FBD31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49FE8EAE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10" w:type="dxa"/>
          </w:tcPr>
          <w:p w14:paraId="45B47B42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2E19CA02" w14:textId="6C38616D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</w:tr>
      <w:tr w:rsidR="00352F28" w:rsidRPr="00563C95" w14:paraId="30F3DF4B" w14:textId="77777777" w:rsidTr="003C2ABB">
        <w:trPr>
          <w:trHeight w:val="132"/>
        </w:trPr>
        <w:tc>
          <w:tcPr>
            <w:tcW w:w="1434" w:type="dxa"/>
          </w:tcPr>
          <w:p w14:paraId="787D13C9" w14:textId="47605100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Kyiv</w:t>
            </w:r>
          </w:p>
        </w:tc>
        <w:tc>
          <w:tcPr>
            <w:tcW w:w="900" w:type="dxa"/>
          </w:tcPr>
          <w:p w14:paraId="716D06AB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3936DFEB" w14:textId="3F111378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09390DC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1068067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10" w:type="dxa"/>
          </w:tcPr>
          <w:p w14:paraId="01CC5DC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6CD1F869" w14:textId="37E968D8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</w:tr>
      <w:tr w:rsidR="00352F28" w:rsidRPr="00563C95" w14:paraId="023F9AB8" w14:textId="77777777" w:rsidTr="003C2ABB">
        <w:trPr>
          <w:trHeight w:val="132"/>
        </w:trPr>
        <w:tc>
          <w:tcPr>
            <w:tcW w:w="1434" w:type="dxa"/>
          </w:tcPr>
          <w:p w14:paraId="4DF017C6" w14:textId="1E3FB7F0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Poltava</w:t>
            </w:r>
          </w:p>
        </w:tc>
        <w:tc>
          <w:tcPr>
            <w:tcW w:w="900" w:type="dxa"/>
          </w:tcPr>
          <w:p w14:paraId="0ECCEBDD" w14:textId="6AD30C2A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0352B05F" w14:textId="0D24AA4E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1644E576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6C01A5C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10" w:type="dxa"/>
          </w:tcPr>
          <w:p w14:paraId="16416B7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6C239524" w14:textId="183608F0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</w:tr>
      <w:tr w:rsidR="00352F28" w:rsidRPr="00563C95" w14:paraId="777175AA" w14:textId="77777777" w:rsidTr="003C2ABB">
        <w:trPr>
          <w:trHeight w:val="226"/>
        </w:trPr>
        <w:tc>
          <w:tcPr>
            <w:tcW w:w="1434" w:type="dxa"/>
          </w:tcPr>
          <w:p w14:paraId="16CA0EEC" w14:textId="551048C9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Odesa</w:t>
            </w:r>
          </w:p>
        </w:tc>
        <w:tc>
          <w:tcPr>
            <w:tcW w:w="900" w:type="dxa"/>
          </w:tcPr>
          <w:p w14:paraId="60AB42EF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49383FD1" w14:textId="4A0B597C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0DF51AAF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0E5CC910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710" w:type="dxa"/>
          </w:tcPr>
          <w:p w14:paraId="189A26D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620" w:type="dxa"/>
          </w:tcPr>
          <w:p w14:paraId="0F0D5251" w14:textId="66C428C4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</w:p>
        </w:tc>
      </w:tr>
      <w:tr w:rsidR="00352F28" w:rsidRPr="00563C95" w14:paraId="666D6145" w14:textId="77777777" w:rsidTr="003C2ABB">
        <w:trPr>
          <w:trHeight w:val="226"/>
        </w:trPr>
        <w:tc>
          <w:tcPr>
            <w:tcW w:w="1434" w:type="dxa"/>
          </w:tcPr>
          <w:p w14:paraId="56BBFC62" w14:textId="6CC5346A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Dnipro</w:t>
            </w:r>
          </w:p>
        </w:tc>
        <w:tc>
          <w:tcPr>
            <w:tcW w:w="900" w:type="dxa"/>
          </w:tcPr>
          <w:p w14:paraId="04CE1EBC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5FE21A09" w14:textId="0C77370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000DC808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15C41E84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1FD35A3D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2BBF7894" w14:textId="6CD07FCF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153D0142" w14:textId="77777777" w:rsidTr="003C2ABB">
        <w:trPr>
          <w:trHeight w:val="157"/>
        </w:trPr>
        <w:tc>
          <w:tcPr>
            <w:tcW w:w="1434" w:type="dxa"/>
          </w:tcPr>
          <w:p w14:paraId="53C6FF9F" w14:textId="03CBBB26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Kharkiv</w:t>
            </w:r>
          </w:p>
        </w:tc>
        <w:tc>
          <w:tcPr>
            <w:tcW w:w="900" w:type="dxa"/>
          </w:tcPr>
          <w:p w14:paraId="14494D9B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4DCBFC29" w14:textId="4D90F9B5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25959680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5E648CBC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5277FF48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76BB6BA9" w14:textId="0A39970D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320BFEEE" w14:textId="77777777" w:rsidTr="003C2ABB">
        <w:trPr>
          <w:trHeight w:val="166"/>
        </w:trPr>
        <w:tc>
          <w:tcPr>
            <w:tcW w:w="1434" w:type="dxa"/>
          </w:tcPr>
          <w:p w14:paraId="60660ADB" w14:textId="39D764B1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Sumy</w:t>
            </w:r>
          </w:p>
        </w:tc>
        <w:tc>
          <w:tcPr>
            <w:tcW w:w="900" w:type="dxa"/>
          </w:tcPr>
          <w:p w14:paraId="45BB5125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24E34E7F" w14:textId="1CE8B329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3F4718BB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1004D8D3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24FEDD29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258C996C" w14:textId="60895814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3D58232F" w14:textId="77777777" w:rsidTr="003C2ABB">
        <w:trPr>
          <w:trHeight w:val="174"/>
        </w:trPr>
        <w:tc>
          <w:tcPr>
            <w:tcW w:w="1434" w:type="dxa"/>
          </w:tcPr>
          <w:p w14:paraId="113FC6EE" w14:textId="173EA382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Chernihiv</w:t>
            </w:r>
          </w:p>
        </w:tc>
        <w:tc>
          <w:tcPr>
            <w:tcW w:w="900" w:type="dxa"/>
          </w:tcPr>
          <w:p w14:paraId="56BF6377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47853DFB" w14:textId="4BEFCDE1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5DA796F4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5A97AE03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07FB89C0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01570781" w14:textId="607744CF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27A866E4" w14:textId="77777777" w:rsidTr="003C2ABB">
        <w:trPr>
          <w:trHeight w:val="183"/>
        </w:trPr>
        <w:tc>
          <w:tcPr>
            <w:tcW w:w="1434" w:type="dxa"/>
          </w:tcPr>
          <w:p w14:paraId="794A9D72" w14:textId="59137776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 w:cs="ArialMT"/>
                <w:lang w:val="en-US"/>
              </w:rPr>
              <w:t>Mykolaiv</w:t>
            </w:r>
          </w:p>
        </w:tc>
        <w:tc>
          <w:tcPr>
            <w:tcW w:w="900" w:type="dxa"/>
          </w:tcPr>
          <w:p w14:paraId="3E870810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74A37B94" w14:textId="7F4357CF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3EC8CB6F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5291B3CA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3AAB3CB3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3831461B" w14:textId="57E04A5D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75CF728D" w14:textId="77777777" w:rsidTr="003C2ABB">
        <w:trPr>
          <w:trHeight w:val="191"/>
        </w:trPr>
        <w:tc>
          <w:tcPr>
            <w:tcW w:w="1434" w:type="dxa"/>
          </w:tcPr>
          <w:p w14:paraId="027FF107" w14:textId="5ADABD69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/>
              </w:rPr>
              <w:lastRenderedPageBreak/>
              <w:t>Zaporizhzhia</w:t>
            </w:r>
          </w:p>
        </w:tc>
        <w:tc>
          <w:tcPr>
            <w:tcW w:w="900" w:type="dxa"/>
          </w:tcPr>
          <w:p w14:paraId="014E55DD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0F5B9CE6" w14:textId="0C7CDD6A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Day</w:t>
            </w:r>
          </w:p>
        </w:tc>
        <w:tc>
          <w:tcPr>
            <w:tcW w:w="1761" w:type="dxa"/>
          </w:tcPr>
          <w:p w14:paraId="489EDB6A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1D78BBD4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3BCA7F8B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11544804" w14:textId="56448394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  <w:tr w:rsidR="00352F28" w:rsidRPr="00563C95" w14:paraId="4F3E1B1D" w14:textId="77777777" w:rsidTr="003C2ABB">
        <w:trPr>
          <w:trHeight w:val="277"/>
        </w:trPr>
        <w:tc>
          <w:tcPr>
            <w:tcW w:w="1434" w:type="dxa"/>
          </w:tcPr>
          <w:p w14:paraId="326A8043" w14:textId="14A1534B" w:rsidR="00352F28" w:rsidRPr="00563C95" w:rsidRDefault="00352F28" w:rsidP="00352F28">
            <w:pPr>
              <w:rPr>
                <w:rFonts w:ascii="Arial Narrow" w:hAnsi="Arial Narrow" w:cs="ArialMT"/>
                <w:lang w:val="en-US"/>
              </w:rPr>
            </w:pPr>
            <w:r w:rsidRPr="00563C95">
              <w:rPr>
                <w:rFonts w:ascii="Arial Narrow" w:hAnsi="Arial Narrow"/>
              </w:rPr>
              <w:t>Oleksandrivka</w:t>
            </w:r>
          </w:p>
        </w:tc>
        <w:tc>
          <w:tcPr>
            <w:tcW w:w="900" w:type="dxa"/>
          </w:tcPr>
          <w:p w14:paraId="3AC759B1" w14:textId="77777777" w:rsidR="00352F28" w:rsidRPr="00563C95" w:rsidRDefault="00352F28" w:rsidP="00352F28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50" w:type="dxa"/>
          </w:tcPr>
          <w:p w14:paraId="0728424D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  <w:r w:rsidRPr="00563C95">
              <w:rPr>
                <w:rFonts w:ascii="Arial Narrow" w:hAnsi="Arial Narrow" w:cstheme="minorHAnsi"/>
                <w:lang w:val="en-US"/>
              </w:rPr>
              <w:t>Trip</w:t>
            </w:r>
          </w:p>
        </w:tc>
        <w:tc>
          <w:tcPr>
            <w:tcW w:w="1761" w:type="dxa"/>
          </w:tcPr>
          <w:p w14:paraId="2E84441D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29749BB5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710" w:type="dxa"/>
          </w:tcPr>
          <w:p w14:paraId="79864225" w14:textId="77777777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  <w:tc>
          <w:tcPr>
            <w:tcW w:w="1620" w:type="dxa"/>
          </w:tcPr>
          <w:p w14:paraId="2335D298" w14:textId="628BD4EE" w:rsidR="00352F28" w:rsidRPr="00563C95" w:rsidRDefault="00352F28" w:rsidP="00352F28">
            <w:pPr>
              <w:rPr>
                <w:rFonts w:ascii="Arial Narrow" w:hAnsi="Arial Narrow" w:cstheme="minorHAnsi"/>
                <w:lang w:val="en-US"/>
              </w:rPr>
            </w:pPr>
          </w:p>
        </w:tc>
      </w:tr>
    </w:tbl>
    <w:p w14:paraId="6318B9C7" w14:textId="77777777" w:rsidR="00853A32" w:rsidRPr="00FC7AD7" w:rsidRDefault="00853A32" w:rsidP="003C2ABB">
      <w:pPr>
        <w:spacing w:after="0" w:line="240" w:lineRule="auto"/>
        <w:rPr>
          <w:rFonts w:ascii="Arial Narrow" w:hAnsi="Arial Narrow"/>
          <w:sz w:val="10"/>
          <w:szCs w:val="10"/>
          <w:lang w:val="en-US"/>
        </w:rPr>
      </w:pPr>
    </w:p>
    <w:tbl>
      <w:tblPr>
        <w:tblStyle w:val="TableGrid"/>
        <w:tblpPr w:leftFromText="180" w:rightFromText="180" w:vertAnchor="text" w:horzAnchor="margin" w:tblpY="108"/>
        <w:tblW w:w="4945" w:type="dxa"/>
        <w:tblLayout w:type="fixed"/>
        <w:tblLook w:val="04A0" w:firstRow="1" w:lastRow="0" w:firstColumn="1" w:lastColumn="0" w:noHBand="0" w:noVBand="1"/>
      </w:tblPr>
      <w:tblGrid>
        <w:gridCol w:w="1600"/>
        <w:gridCol w:w="682"/>
        <w:gridCol w:w="831"/>
        <w:gridCol w:w="1832"/>
      </w:tblGrid>
      <w:tr w:rsidR="003C2ABB" w:rsidRPr="00563C95" w14:paraId="3695ABF4" w14:textId="77777777" w:rsidTr="00017BCA">
        <w:trPr>
          <w:trHeight w:val="226"/>
        </w:trPr>
        <w:tc>
          <w:tcPr>
            <w:tcW w:w="4945" w:type="dxa"/>
            <w:gridSpan w:val="4"/>
            <w:shd w:val="clear" w:color="auto" w:fill="9CC2E5" w:themeFill="accent5" w:themeFillTint="99"/>
          </w:tcPr>
          <w:p w14:paraId="6ACF87B2" w14:textId="75B1D28E" w:rsidR="003C2ABB" w:rsidRPr="00563C95" w:rsidRDefault="003C2ABB" w:rsidP="00970BE6">
            <w:pPr>
              <w:jc w:val="center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bCs/>
                <w:lang w:val="en-US"/>
              </w:rPr>
              <w:t>OVERNIGHT COST (Ukraine)</w:t>
            </w:r>
            <w:r w:rsidR="005118C2">
              <w:rPr>
                <w:rFonts w:ascii="Arial Narrow" w:hAnsi="Arial Narrow"/>
                <w:b/>
                <w:bCs/>
                <w:lang w:val="en-US"/>
              </w:rPr>
              <w:t xml:space="preserve"> at CRS request</w:t>
            </w:r>
          </w:p>
        </w:tc>
      </w:tr>
      <w:tr w:rsidR="00017BCA" w:rsidRPr="00563C95" w14:paraId="65D8FBD9" w14:textId="77777777" w:rsidTr="00017BCA">
        <w:trPr>
          <w:trHeight w:val="174"/>
        </w:trPr>
        <w:tc>
          <w:tcPr>
            <w:tcW w:w="1600" w:type="dxa"/>
          </w:tcPr>
          <w:p w14:paraId="3CB3831E" w14:textId="5E7E3F5B" w:rsidR="00017BCA" w:rsidRPr="00563C95" w:rsidRDefault="00017BCA" w:rsidP="00970BE6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 w:cs="ArialMT"/>
                <w:lang w:val="en-US"/>
              </w:rPr>
              <w:t>Overnight cost</w:t>
            </w:r>
          </w:p>
        </w:tc>
        <w:tc>
          <w:tcPr>
            <w:tcW w:w="682" w:type="dxa"/>
          </w:tcPr>
          <w:p w14:paraId="4DB9E04D" w14:textId="77777777" w:rsidR="00017BCA" w:rsidRPr="00563C95" w:rsidRDefault="00017BCA" w:rsidP="00970BE6">
            <w:pPr>
              <w:rPr>
                <w:rFonts w:ascii="Arial Narrow" w:hAnsi="Arial Narrow"/>
                <w:lang w:val="en-US"/>
              </w:rPr>
            </w:pPr>
            <w:r w:rsidRPr="00563C95">
              <w:rPr>
                <w:rFonts w:ascii="Arial Narrow" w:hAnsi="Arial Narrow"/>
                <w:lang w:val="en-US"/>
              </w:rPr>
              <w:t>1</w:t>
            </w:r>
          </w:p>
        </w:tc>
        <w:tc>
          <w:tcPr>
            <w:tcW w:w="831" w:type="dxa"/>
          </w:tcPr>
          <w:p w14:paraId="6EDED1F8" w14:textId="4696DEE8" w:rsidR="00017BCA" w:rsidRPr="00563C95" w:rsidRDefault="00017BCA" w:rsidP="00970BE6">
            <w:pPr>
              <w:rPr>
                <w:rFonts w:ascii="Arial Narrow" w:hAnsi="Arial Narrow" w:cstheme="minorHAnsi"/>
                <w:lang w:val="en-US"/>
              </w:rPr>
            </w:pPr>
            <w:r>
              <w:rPr>
                <w:rFonts w:ascii="Arial Narrow" w:hAnsi="Arial Narrow" w:cstheme="minorHAnsi"/>
                <w:lang w:val="en-US"/>
              </w:rPr>
              <w:t>Night</w:t>
            </w:r>
          </w:p>
        </w:tc>
        <w:tc>
          <w:tcPr>
            <w:tcW w:w="1832" w:type="dxa"/>
          </w:tcPr>
          <w:p w14:paraId="7A032615" w14:textId="77777777" w:rsidR="00017BCA" w:rsidRPr="00563C95" w:rsidRDefault="00017BCA" w:rsidP="00970BE6">
            <w:pPr>
              <w:rPr>
                <w:rFonts w:ascii="Arial Narrow" w:hAnsi="Arial Narrow"/>
                <w:lang w:val="en-US"/>
              </w:rPr>
            </w:pPr>
          </w:p>
        </w:tc>
      </w:tr>
    </w:tbl>
    <w:p w14:paraId="08807CF8" w14:textId="4322FE07" w:rsidR="00743594" w:rsidRDefault="00743594" w:rsidP="007139B4">
      <w:pPr>
        <w:rPr>
          <w:rFonts w:ascii="Arial Narrow" w:hAnsi="Arial Narrow"/>
          <w:bCs/>
          <w:lang w:val="en-US"/>
        </w:rPr>
      </w:pPr>
    </w:p>
    <w:p w14:paraId="6C24D4A3" w14:textId="77777777" w:rsidR="00B10488" w:rsidRDefault="00B10488" w:rsidP="007139B4">
      <w:pPr>
        <w:rPr>
          <w:rFonts w:ascii="Arial Narrow" w:hAnsi="Arial Narrow"/>
          <w:b/>
          <w:lang w:val="en-US"/>
        </w:rPr>
      </w:pPr>
    </w:p>
    <w:p w14:paraId="5886C1BC" w14:textId="67C546AA" w:rsidR="00EE435A" w:rsidRPr="00AE70AE" w:rsidRDefault="00EE435A" w:rsidP="007139B4">
      <w:pPr>
        <w:rPr>
          <w:rFonts w:ascii="Arial Narrow" w:hAnsi="Arial Narrow"/>
          <w:bCs/>
          <w:lang w:val="en-US"/>
        </w:rPr>
      </w:pPr>
    </w:p>
    <w:sectPr w:rsidR="00EE435A" w:rsidRPr="00AE70AE" w:rsidSect="003C2ABB">
      <w:pgSz w:w="11906" w:h="16838"/>
      <w:pgMar w:top="426" w:right="1106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F5905"/>
    <w:multiLevelType w:val="hybridMultilevel"/>
    <w:tmpl w:val="424CDCEC"/>
    <w:lvl w:ilvl="0" w:tplc="D45A3D76">
      <w:numFmt w:val="bullet"/>
      <w:lvlText w:val="-"/>
      <w:lvlJc w:val="left"/>
      <w:pPr>
        <w:ind w:left="41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47150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7A"/>
    <w:rsid w:val="00003764"/>
    <w:rsid w:val="00005A57"/>
    <w:rsid w:val="000156E1"/>
    <w:rsid w:val="00017BCA"/>
    <w:rsid w:val="0002023C"/>
    <w:rsid w:val="000374B2"/>
    <w:rsid w:val="00065355"/>
    <w:rsid w:val="00074D7F"/>
    <w:rsid w:val="00096C13"/>
    <w:rsid w:val="000E1599"/>
    <w:rsid w:val="00103187"/>
    <w:rsid w:val="00125A46"/>
    <w:rsid w:val="00143DCB"/>
    <w:rsid w:val="0019776E"/>
    <w:rsid w:val="001A7BDB"/>
    <w:rsid w:val="001D61B8"/>
    <w:rsid w:val="00212516"/>
    <w:rsid w:val="002350B1"/>
    <w:rsid w:val="00286293"/>
    <w:rsid w:val="0028663B"/>
    <w:rsid w:val="002A768C"/>
    <w:rsid w:val="002B70FE"/>
    <w:rsid w:val="002D35C9"/>
    <w:rsid w:val="002E0359"/>
    <w:rsid w:val="002F5E73"/>
    <w:rsid w:val="0031466A"/>
    <w:rsid w:val="00317D3C"/>
    <w:rsid w:val="00332B5C"/>
    <w:rsid w:val="00342B01"/>
    <w:rsid w:val="00352F28"/>
    <w:rsid w:val="00386E60"/>
    <w:rsid w:val="003A2E35"/>
    <w:rsid w:val="003A4F89"/>
    <w:rsid w:val="003B750A"/>
    <w:rsid w:val="003C2ABB"/>
    <w:rsid w:val="003F1CA7"/>
    <w:rsid w:val="004326E0"/>
    <w:rsid w:val="004822AC"/>
    <w:rsid w:val="00495DCA"/>
    <w:rsid w:val="004A087A"/>
    <w:rsid w:val="004A29D8"/>
    <w:rsid w:val="004B0C5F"/>
    <w:rsid w:val="004D58E1"/>
    <w:rsid w:val="004F2F8F"/>
    <w:rsid w:val="005118C2"/>
    <w:rsid w:val="0053703D"/>
    <w:rsid w:val="00545327"/>
    <w:rsid w:val="00563C95"/>
    <w:rsid w:val="00567E50"/>
    <w:rsid w:val="0058701B"/>
    <w:rsid w:val="00590972"/>
    <w:rsid w:val="005A001A"/>
    <w:rsid w:val="00625297"/>
    <w:rsid w:val="00661B61"/>
    <w:rsid w:val="00663AA7"/>
    <w:rsid w:val="0067256A"/>
    <w:rsid w:val="006A6157"/>
    <w:rsid w:val="006C7B3B"/>
    <w:rsid w:val="0070078F"/>
    <w:rsid w:val="00707F9B"/>
    <w:rsid w:val="007139B4"/>
    <w:rsid w:val="00723077"/>
    <w:rsid w:val="007247FA"/>
    <w:rsid w:val="00743594"/>
    <w:rsid w:val="00765F6F"/>
    <w:rsid w:val="00785EED"/>
    <w:rsid w:val="00792E4F"/>
    <w:rsid w:val="007F5535"/>
    <w:rsid w:val="0084104A"/>
    <w:rsid w:val="008437CF"/>
    <w:rsid w:val="00853A32"/>
    <w:rsid w:val="008666B5"/>
    <w:rsid w:val="00875A24"/>
    <w:rsid w:val="00890C47"/>
    <w:rsid w:val="0089349A"/>
    <w:rsid w:val="008A5B40"/>
    <w:rsid w:val="008B21C1"/>
    <w:rsid w:val="00925331"/>
    <w:rsid w:val="00941B3A"/>
    <w:rsid w:val="00942C54"/>
    <w:rsid w:val="009470A9"/>
    <w:rsid w:val="009651AD"/>
    <w:rsid w:val="009D0FDB"/>
    <w:rsid w:val="009D30B0"/>
    <w:rsid w:val="00A05223"/>
    <w:rsid w:val="00A168F4"/>
    <w:rsid w:val="00A72B9A"/>
    <w:rsid w:val="00A90DAA"/>
    <w:rsid w:val="00AC3A68"/>
    <w:rsid w:val="00AE70AE"/>
    <w:rsid w:val="00AF052F"/>
    <w:rsid w:val="00AF3B93"/>
    <w:rsid w:val="00B10488"/>
    <w:rsid w:val="00B4337B"/>
    <w:rsid w:val="00B51641"/>
    <w:rsid w:val="00B67A60"/>
    <w:rsid w:val="00BC253E"/>
    <w:rsid w:val="00BC5428"/>
    <w:rsid w:val="00BE1E2F"/>
    <w:rsid w:val="00BF2974"/>
    <w:rsid w:val="00C4322E"/>
    <w:rsid w:val="00C6335E"/>
    <w:rsid w:val="00C66F52"/>
    <w:rsid w:val="00CA4078"/>
    <w:rsid w:val="00CE79A8"/>
    <w:rsid w:val="00CF531B"/>
    <w:rsid w:val="00D12C0D"/>
    <w:rsid w:val="00D2547D"/>
    <w:rsid w:val="00D323C4"/>
    <w:rsid w:val="00D57288"/>
    <w:rsid w:val="00D80C6D"/>
    <w:rsid w:val="00DB7D35"/>
    <w:rsid w:val="00DC5DC1"/>
    <w:rsid w:val="00DE1275"/>
    <w:rsid w:val="00E11B34"/>
    <w:rsid w:val="00E27B37"/>
    <w:rsid w:val="00E50CC7"/>
    <w:rsid w:val="00E820AB"/>
    <w:rsid w:val="00EE435A"/>
    <w:rsid w:val="00EF575E"/>
    <w:rsid w:val="00F20449"/>
    <w:rsid w:val="00F32BBE"/>
    <w:rsid w:val="00F4567D"/>
    <w:rsid w:val="00F45CB6"/>
    <w:rsid w:val="00F47BD1"/>
    <w:rsid w:val="00F92211"/>
    <w:rsid w:val="00FC4EBC"/>
    <w:rsid w:val="00FC7AD7"/>
    <w:rsid w:val="00FE267B"/>
    <w:rsid w:val="00FE31B1"/>
    <w:rsid w:val="00FF4464"/>
    <w:rsid w:val="00FF62F4"/>
    <w:rsid w:val="00FF792B"/>
    <w:rsid w:val="02CE8F3E"/>
    <w:rsid w:val="47BDC8D1"/>
    <w:rsid w:val="7D81F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F1B44"/>
  <w15:chartTrackingRefBased/>
  <w15:docId w15:val="{1DE3BDED-4BAF-476B-8EFE-91B63654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2E4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92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31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31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1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1B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1466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326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46a2b9-ebd3-4474-a38c-8b4fd307bb0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B2352F85B5AB41B4C1B35399C453B9" ma:contentTypeVersion="13" ma:contentTypeDescription="Create a new document." ma:contentTypeScope="" ma:versionID="75212dcbb0c4b17d34dcaaf2d9e2e83d">
  <xsd:schema xmlns:xsd="http://www.w3.org/2001/XMLSchema" xmlns:xs="http://www.w3.org/2001/XMLSchema" xmlns:p="http://schemas.microsoft.com/office/2006/metadata/properties" xmlns:ns2="2146a2b9-ebd3-4474-a38c-8b4fd307bb02" targetNamespace="http://schemas.microsoft.com/office/2006/metadata/properties" ma:root="true" ma:fieldsID="8f268b45dfabb59133a4851610d979ce" ns2:_="">
    <xsd:import namespace="2146a2b9-ebd3-4474-a38c-8b4fd307b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6a2b9-ebd3-4474-a38c-8b4fd307b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e90c631-7896-4d4b-aef2-bd8af8cfca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53021E-BF7E-46FC-B7E7-81707C7A4CFF}">
  <ds:schemaRefs>
    <ds:schemaRef ds:uri="http://schemas.microsoft.com/office/2006/metadata/properties"/>
    <ds:schemaRef ds:uri="http://schemas.microsoft.com/office/infopath/2007/PartnerControls"/>
    <ds:schemaRef ds:uri="2146a2b9-ebd3-4474-a38c-8b4fd307bb02"/>
  </ds:schemaRefs>
</ds:datastoreItem>
</file>

<file path=customXml/itemProps2.xml><?xml version="1.0" encoding="utf-8"?>
<ds:datastoreItem xmlns:ds="http://schemas.openxmlformats.org/officeDocument/2006/customXml" ds:itemID="{3B247A4F-4877-4F9A-B721-3903BA0B7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F065FB-125A-40C0-B499-C1392A34B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D0F89-1810-4786-8D13-F20307D30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6a2b9-ebd3-4474-a38c-8b4fd307b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Dobrovolschi, Alexandru</dc:creator>
  <cp:keywords/>
  <dc:description/>
  <cp:lastModifiedBy>Verdes, Elena</cp:lastModifiedBy>
  <cp:revision>2</cp:revision>
  <dcterms:created xsi:type="dcterms:W3CDTF">2026-05-06T13:22:00Z</dcterms:created>
  <dcterms:modified xsi:type="dcterms:W3CDTF">2026-05-06T13:22:00Z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0x01010035B2352F85B5AB41B4C1B35399C453B9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